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76" w:before="0" w:lineRule="auto"/>
        <w:ind w:left="60" w:firstLine="0"/>
        <w:jc w:val="center"/>
        <w:rPr>
          <w:rFonts w:ascii="Eras Medium ITC" w:cs="Eras Medium ITC" w:eastAsia="Eras Medium ITC" w:hAnsi="Eras Medium ITC"/>
          <w:color w:val="4472c4"/>
          <w:sz w:val="28"/>
          <w:szCs w:val="28"/>
        </w:rPr>
      </w:pPr>
      <w:r w:rsidDel="00000000" w:rsidR="00000000" w:rsidRPr="00000000">
        <w:rPr>
          <w:rFonts w:ascii="Eras Medium ITC" w:cs="Eras Medium ITC" w:eastAsia="Eras Medium ITC" w:hAnsi="Eras Medium ITC"/>
          <w:color w:val="4472c4"/>
          <w:sz w:val="28"/>
          <w:szCs w:val="28"/>
          <w:rtl w:val="0"/>
        </w:rPr>
        <w:t xml:space="preserve">SCHEDA DI PRESENTAZIONE PROGETTI 2023/24</w:t>
      </w:r>
    </w:p>
    <w:p w:rsidR="00000000" w:rsidDel="00000000" w:rsidP="00000000" w:rsidRDefault="00000000" w:rsidRPr="00000000" w14:paraId="00000002">
      <w:pPr>
        <w:spacing w:after="176" w:before="0" w:lineRule="auto"/>
        <w:ind w:left="60" w:firstLine="0"/>
        <w:jc w:val="center"/>
        <w:rPr>
          <w:rFonts w:ascii="Eras Medium ITC" w:cs="Eras Medium ITC" w:eastAsia="Eras Medium ITC" w:hAnsi="Eras Medium ITC"/>
          <w:color w:val="4472c4"/>
          <w:sz w:val="28"/>
          <w:szCs w:val="28"/>
        </w:rPr>
      </w:pPr>
      <w:r w:rsidDel="00000000" w:rsidR="00000000" w:rsidRPr="00000000">
        <w:rPr>
          <w:rFonts w:ascii="Eras Medium ITC" w:cs="Eras Medium ITC" w:eastAsia="Eras Medium ITC" w:hAnsi="Eras Medium ITC"/>
          <w:color w:val="4472c4"/>
          <w:sz w:val="28"/>
          <w:szCs w:val="28"/>
          <w:rtl w:val="0"/>
        </w:rPr>
        <w:t xml:space="preserve">Ampliamento Offerta Formativa</w:t>
      </w:r>
    </w:p>
    <w:p w:rsidR="00000000" w:rsidDel="00000000" w:rsidP="00000000" w:rsidRDefault="00000000" w:rsidRPr="00000000" w14:paraId="00000003">
      <w:pPr>
        <w:spacing w:after="176" w:before="0" w:lineRule="auto"/>
        <w:ind w:left="60" w:firstLine="0"/>
        <w:rPr>
          <w:rFonts w:ascii="Eras Medium ITC" w:cs="Eras Medium ITC" w:eastAsia="Eras Medium ITC" w:hAnsi="Eras Medium ITC"/>
          <w:color w:val="4472c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289.0" w:type="dxa"/>
        <w:tblLayout w:type="fixed"/>
        <w:tblLook w:val="0400"/>
      </w:tblPr>
      <w:tblGrid>
        <w:gridCol w:w="10194"/>
        <w:gridCol w:w="13"/>
        <w:tblGridChange w:id="0">
          <w:tblGrid>
            <w:gridCol w:w="10194"/>
            <w:gridCol w:w="13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edece0" w:val="clea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ind w:left="50" w:firstLine="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sz w:val="28"/>
                <w:szCs w:val="28"/>
                <w:rtl w:val="0"/>
              </w:rPr>
              <w:t xml:space="preserve">TITOLO: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rtl w:val="0"/>
              </w:rPr>
              <w:t xml:space="preserve">RESPONSABILE PROGETTO: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rtl w:val="0"/>
              </w:rPr>
              <w:t xml:space="preserve">Docenti partecipanti: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Rule="auto"/>
              <w:ind w:right="56" w:firstLine="0"/>
              <w:rPr>
                <w:rFonts w:ascii="Eras Medium ITC" w:cs="Eras Medium ITC" w:eastAsia="Eras Medium ITC" w:hAnsi="Eras Medium IT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edece0" w:val="clear"/>
            <w:tcMar>
              <w:top w:w="69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Rule="auto"/>
              <w:ind w:right="56" w:firstLine="0"/>
              <w:jc w:val="center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sz w:val="28"/>
                <w:szCs w:val="28"/>
                <w:rtl w:val="0"/>
              </w:rPr>
              <w:t xml:space="preserve">Abstract (sintesi del progetto) 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Rule="auto"/>
              <w:ind w:right="64" w:firstLine="0"/>
              <w:jc w:val="center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Rule="auto"/>
              <w:ind w:right="64" w:firstLine="0"/>
              <w:jc w:val="center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edece0" w:val="clear"/>
            <w:tcMar>
              <w:top w:w="66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ind w:right="79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sz w:val="28"/>
                <w:szCs w:val="28"/>
                <w:rtl w:val="0"/>
              </w:rPr>
              <w:t xml:space="preserve">Finanziamenti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tcMar>
              <w:top w:w="66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center" w:leader="none" w:pos="4956"/>
                <w:tab w:val="center" w:leader="none" w:pos="5664"/>
              </w:tabs>
              <w:spacing w:after="39" w:before="0" w:lineRule="auto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shd w:fill="auto" w:val="clear"/>
                <w:rtl w:val="0"/>
              </w:rPr>
              <w:t xml:space="preserve">□</w:t>
            </w:r>
            <w:r w:rsidDel="00000000" w:rsidR="00000000" w:rsidRPr="00000000">
              <w:rPr>
                <w:rFonts w:ascii="Eras Medium ITC" w:cs="Eras Medium ITC" w:eastAsia="Eras Medium ITC" w:hAnsi="Eras Medium ITC"/>
                <w:sz w:val="24"/>
                <w:szCs w:val="24"/>
                <w:shd w:fill="auto" w:val="clear"/>
                <w:rtl w:val="0"/>
              </w:rPr>
              <w:t xml:space="preserve">   Fondi Interni (FIS-AUTONOMIA)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33" w:before="0" w:lineRule="auto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shd w:fill="auto" w:val="clear"/>
                <w:rtl w:val="0"/>
              </w:rPr>
              <w:t xml:space="preserve">□</w:t>
            </w:r>
            <w:r w:rsidDel="00000000" w:rsidR="00000000" w:rsidRPr="00000000">
              <w:rPr>
                <w:rFonts w:ascii="Eras Medium ITC" w:cs="Eras Medium ITC" w:eastAsia="Eras Medium ITC" w:hAnsi="Eras Medium ITC"/>
                <w:sz w:val="24"/>
                <w:szCs w:val="24"/>
                <w:shd w:fill="auto" w:val="clear"/>
                <w:rtl w:val="0"/>
              </w:rPr>
              <w:t xml:space="preserve">   Fondi Esterni ……………………………………………………………….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24" w:before="0" w:lineRule="auto"/>
              <w:ind w:left="8" w:firstLine="0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shd w:fill="auto" w:val="clear"/>
                <w:rtl w:val="0"/>
              </w:rPr>
              <w:t xml:space="preserve">□</w:t>
            </w:r>
            <w:r w:rsidDel="00000000" w:rsidR="00000000" w:rsidRPr="00000000">
              <w:rPr>
                <w:rFonts w:ascii="Eras Medium ITC" w:cs="Eras Medium ITC" w:eastAsia="Eras Medium ITC" w:hAnsi="Eras Medium ITC"/>
                <w:sz w:val="24"/>
                <w:szCs w:val="24"/>
                <w:shd w:fill="auto" w:val="clear"/>
                <w:rtl w:val="0"/>
              </w:rPr>
              <w:t xml:space="preserve">   Gratuito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before="0" w:lineRule="auto"/>
        <w:rPr>
          <w:rFonts w:ascii="Eras Medium ITC" w:cs="Eras Medium ITC" w:eastAsia="Eras Medium ITC" w:hAnsi="Eras Medium ITC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rFonts w:ascii="Eras Medium ITC" w:cs="Eras Medium ITC" w:eastAsia="Eras Medium ITC" w:hAnsi="Eras Medium ITC"/>
        </w:rPr>
      </w:pPr>
      <w:r w:rsidDel="00000000" w:rsidR="00000000" w:rsidRPr="00000000">
        <w:rPr>
          <w:rFonts w:ascii="Eras Medium ITC" w:cs="Eras Medium ITC" w:eastAsia="Eras Medium ITC" w:hAnsi="Eras Medium ITC"/>
          <w:b w:val="1"/>
          <w:sz w:val="28"/>
          <w:szCs w:val="28"/>
          <w:rtl w:val="0"/>
        </w:rPr>
        <w:t xml:space="preserve">Sezione Economica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5" w:before="0" w:lineRule="auto"/>
        <w:rPr>
          <w:rFonts w:ascii="Eras Medium ITC" w:cs="Eras Medium ITC" w:eastAsia="Eras Medium ITC" w:hAnsi="Eras Medium ITC"/>
        </w:rPr>
      </w:pPr>
      <w:r w:rsidDel="00000000" w:rsidR="00000000" w:rsidRPr="00000000">
        <w:rPr>
          <w:rFonts w:ascii="Eras Medium ITC" w:cs="Eras Medium ITC" w:eastAsia="Eras Medium ITC" w:hAnsi="Eras Medium ITC"/>
          <w:b w:val="1"/>
          <w:u w:val="single"/>
          <w:rtl w:val="0"/>
        </w:rPr>
        <w:t xml:space="preserve">a cura del responsabile del progetto</w:t>
      </w:r>
      <w:r w:rsidDel="00000000" w:rsidR="00000000" w:rsidRPr="00000000">
        <w:rPr>
          <w:rFonts w:ascii="Eras Medium ITC" w:cs="Eras Medium ITC" w:eastAsia="Eras Medium ITC" w:hAnsi="Eras Medium ITC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997.0" w:type="dxa"/>
        <w:jc w:val="left"/>
        <w:tblInd w:w="3.0" w:type="dxa"/>
        <w:tblLayout w:type="fixed"/>
        <w:tblLook w:val="0400"/>
      </w:tblPr>
      <w:tblGrid>
        <w:gridCol w:w="3334"/>
        <w:gridCol w:w="1985"/>
        <w:gridCol w:w="1700"/>
        <w:gridCol w:w="1276"/>
        <w:gridCol w:w="1702"/>
        <w:tblGridChange w:id="0">
          <w:tblGrid>
            <w:gridCol w:w="3334"/>
            <w:gridCol w:w="1985"/>
            <w:gridCol w:w="1700"/>
            <w:gridCol w:w="1276"/>
            <w:gridCol w:w="1702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vMerge w:val="restart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ind w:left="25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rtl w:val="0"/>
              </w:rPr>
              <w:t xml:space="preserve">Nominativi docenti interni/esterni, personale 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ind w:left="25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rtl w:val="0"/>
              </w:rPr>
              <w:t xml:space="preserve">Docenti interni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rtl w:val="0"/>
              </w:rPr>
              <w:t xml:space="preserve">Ore esperti esterni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jc w:val="center"/>
              <w:rPr>
                <w:rFonts w:ascii="Eras Medium ITC" w:cs="Eras Medium ITC" w:eastAsia="Eras Medium ITC" w:hAnsi="Eras Medium ITC"/>
                <w:b w:val="1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rtl w:val="0"/>
              </w:rPr>
              <w:t xml:space="preserve">Personale ATA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vMerge w:val="continue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ras Medium ITC" w:cs="Eras Medium ITC" w:eastAsia="Eras Medium ITC" w:hAnsi="Eras Medium IT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rtl w:val="0"/>
              </w:rPr>
              <w:t xml:space="preserve">Ore insegnamento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ind w:left="37" w:firstLine="28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rtl w:val="0"/>
              </w:rPr>
              <w:t xml:space="preserve">Ore non insegnamento</w:t>
            </w:r>
          </w:p>
        </w:tc>
        <w:tc>
          <w:tcPr>
            <w:vMerge w:val="continue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76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000000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000000" w:space="0" w:sz="4" w:val="single"/>
              <w:right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ind w:left="15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000000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000000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ind w:left="15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ind w:left="15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ind w:left="15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ind w:left="15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ind w:left="15" w:firstLine="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i w:val="1"/>
                <w:rtl w:val="0"/>
              </w:rPr>
              <w:t xml:space="preserve">TOTALE………………………………………….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Rule="auto"/>
              <w:ind w:left="28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Rule="auto"/>
              <w:ind w:left="17" w:firstLine="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rtl w:val="0"/>
              </w:rPr>
              <w:t xml:space="preserve">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ind w:left="17" w:firstLine="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218" w:before="0" w:lineRule="auto"/>
        <w:rPr>
          <w:rFonts w:ascii="Eras Medium ITC" w:cs="Eras Medium ITC" w:eastAsia="Eras Medium ITC" w:hAnsi="Eras Medium ITC"/>
        </w:rPr>
      </w:pPr>
      <w:r w:rsidDel="00000000" w:rsidR="00000000" w:rsidRPr="00000000">
        <w:rPr>
          <w:rFonts w:ascii="Eras Medium ITC" w:cs="Eras Medium ITC" w:eastAsia="Eras Medium ITC" w:hAnsi="Eras Medium ITC"/>
          <w:b w:val="1"/>
          <w:sz w:val="20"/>
          <w:szCs w:val="20"/>
          <w:rtl w:val="0"/>
        </w:rPr>
        <w:t xml:space="preserve"> </w:t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2" w:before="0" w:lineRule="auto"/>
        <w:ind w:left="-5" w:hanging="10"/>
        <w:rPr>
          <w:rFonts w:ascii="Eras Medium ITC" w:cs="Eras Medium ITC" w:eastAsia="Eras Medium ITC" w:hAnsi="Eras Medium ITC"/>
        </w:rPr>
      </w:pPr>
      <w:r w:rsidDel="00000000" w:rsidR="00000000" w:rsidRPr="00000000">
        <w:rPr>
          <w:rFonts w:ascii="Eras Medium ITC" w:cs="Eras Medium ITC" w:eastAsia="Eras Medium ITC" w:hAnsi="Eras Medium ITC"/>
          <w:b w:val="1"/>
          <w:rtl w:val="0"/>
        </w:rPr>
        <w:t xml:space="preserve">Spese (materiali, accessori, minuterie, cartoleria, servizi…)</w:t>
      </w:r>
      <w:r w:rsidDel="00000000" w:rsidR="00000000" w:rsidRPr="00000000">
        <w:rPr>
          <w:rtl w:val="0"/>
        </w:rPr>
      </w:r>
    </w:p>
    <w:tbl>
      <w:tblPr>
        <w:tblStyle w:val="Table3"/>
        <w:tblW w:w="9066.0" w:type="dxa"/>
        <w:jc w:val="left"/>
        <w:tblInd w:w="73.0" w:type="dxa"/>
        <w:tblLayout w:type="fixed"/>
        <w:tblLook w:val="0400"/>
      </w:tblPr>
      <w:tblGrid>
        <w:gridCol w:w="2898"/>
        <w:gridCol w:w="2200"/>
        <w:gridCol w:w="2116"/>
        <w:gridCol w:w="1852"/>
        <w:tblGridChange w:id="0">
          <w:tblGrid>
            <w:gridCol w:w="2898"/>
            <w:gridCol w:w="2200"/>
            <w:gridCol w:w="2116"/>
            <w:gridCol w:w="1852"/>
          </w:tblGrid>
        </w:tblGridChange>
      </w:tblGrid>
      <w:tr>
        <w:trPr>
          <w:cantSplit w:val="0"/>
          <w:trHeight w:val="501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Rule="auto"/>
              <w:ind w:left="10" w:firstLine="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rtl w:val="0"/>
              </w:rPr>
              <w:t xml:space="preserve">Materiali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ind w:left="6" w:firstLine="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rtl w:val="0"/>
              </w:rPr>
              <w:t xml:space="preserve">Attrezzature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rtl w:val="0"/>
              </w:rPr>
              <w:t xml:space="preserve">Associazioni o Enti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ind w:left="3" w:firstLine="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rtl w:val="0"/>
              </w:rPr>
              <w:t xml:space="preserve">Altre spese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44" w:before="0" w:lineRule="auto"/>
        <w:ind w:left="-5" w:hanging="10"/>
        <w:rPr>
          <w:rFonts w:ascii="Eras Medium ITC" w:cs="Eras Medium ITC" w:eastAsia="Eras Medium ITC" w:hAnsi="Eras Medium IT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44" w:before="0" w:lineRule="auto"/>
        <w:ind w:left="-5" w:hanging="10"/>
        <w:rPr>
          <w:rFonts w:ascii="Eras Medium ITC" w:cs="Eras Medium ITC" w:eastAsia="Eras Medium ITC" w:hAnsi="Eras Medium IT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44" w:before="0" w:lineRule="auto"/>
        <w:ind w:left="-5" w:hanging="10"/>
        <w:rPr>
          <w:rFonts w:ascii="Eras Medium ITC" w:cs="Eras Medium ITC" w:eastAsia="Eras Medium ITC" w:hAnsi="Eras Medium ITC"/>
          <w:b w:val="1"/>
          <w:sz w:val="20"/>
          <w:szCs w:val="20"/>
        </w:rPr>
      </w:pPr>
      <w:r w:rsidDel="00000000" w:rsidR="00000000" w:rsidRPr="00000000">
        <w:rPr>
          <w:rFonts w:ascii="Eras Medium ITC" w:cs="Eras Medium ITC" w:eastAsia="Eras Medium ITC" w:hAnsi="Eras Medium ITC"/>
          <w:b w:val="1"/>
          <w:sz w:val="20"/>
          <w:szCs w:val="20"/>
          <w:rtl w:val="0"/>
        </w:rPr>
        <w:t xml:space="preserve">N.B.: si raccomanda di dettagliare il prospetto dei costi del progetto. </w:t>
      </w:r>
    </w:p>
    <w:p w:rsidR="00000000" w:rsidDel="00000000" w:rsidP="00000000" w:rsidRDefault="00000000" w:rsidRPr="00000000" w14:paraId="00000069">
      <w:pPr>
        <w:spacing w:after="44" w:before="0" w:lineRule="auto"/>
        <w:ind w:left="-5" w:hanging="10"/>
        <w:rPr>
          <w:rFonts w:ascii="Eras Medium ITC" w:cs="Eras Medium ITC" w:eastAsia="Eras Medium ITC" w:hAnsi="Eras Medium IT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44" w:before="0" w:lineRule="auto"/>
        <w:ind w:left="-5" w:hanging="10"/>
        <w:rPr>
          <w:rFonts w:ascii="Eras Medium ITC" w:cs="Eras Medium ITC" w:eastAsia="Eras Medium ITC" w:hAnsi="Eras Medium IT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7965"/>
          <w:tab w:val="left" w:leader="none" w:pos="7995"/>
        </w:tabs>
        <w:spacing w:after="44" w:before="0" w:lineRule="auto"/>
        <w:ind w:left="-5" w:hanging="10"/>
        <w:rPr>
          <w:rFonts w:ascii="Eras Medium ITC" w:cs="Eras Medium ITC" w:eastAsia="Eras Medium ITC" w:hAnsi="Eras Medium ITC"/>
        </w:rPr>
      </w:pPr>
      <w:r w:rsidDel="00000000" w:rsidR="00000000" w:rsidRPr="00000000">
        <w:rPr>
          <w:rFonts w:ascii="Eras Medium ITC" w:cs="Eras Medium ITC" w:eastAsia="Eras Medium ITC" w:hAnsi="Eras Medium ITC"/>
          <w:b w:val="1"/>
          <w:rtl w:val="0"/>
        </w:rPr>
        <w:t xml:space="preserve">Data </w:t>
        <w:tab/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center" w:leader="none" w:pos="6165"/>
        </w:tabs>
        <w:spacing w:after="44" w:before="0" w:lineRule="auto"/>
        <w:ind w:left="-15" w:firstLine="0"/>
        <w:rPr>
          <w:rFonts w:ascii="Eras Medium ITC" w:cs="Eras Medium ITC" w:eastAsia="Eras Medium ITC" w:hAnsi="Eras Medium ITC"/>
        </w:rPr>
      </w:pPr>
      <w:bookmarkStart w:colFirst="0" w:colLast="0" w:name="_heading=h.gjdgxs" w:id="0"/>
      <w:bookmarkEnd w:id="0"/>
      <w:r w:rsidDel="00000000" w:rsidR="00000000" w:rsidRPr="00000000">
        <w:rPr>
          <w:rFonts w:ascii="Eras Medium ITC" w:cs="Eras Medium ITC" w:eastAsia="Eras Medium ITC" w:hAnsi="Eras Medium ITC"/>
          <w:b w:val="1"/>
          <w:rtl w:val="0"/>
        </w:rPr>
        <w:tab/>
        <w:t xml:space="preserve">                                                          Il responsabile del progetto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6838" w:w="11906" w:orient="portrait"/>
      <w:pgMar w:bottom="1151" w:top="777" w:left="1420" w:right="5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  <w:font w:name="Eras Medium IT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spacing w:after="0" w:before="0" w:lineRule="auto"/>
      <w:ind w:right="16" w:firstLine="0"/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spacing w:after="0" w:before="0" w:lineRule="auto"/>
      <w:ind w:right="16" w:firstLine="0"/>
      <w:jc w:val="right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spacing w:after="0" w:before="0" w:lineRule="auto"/>
      <w:ind w:right="16" w:firstLine="0"/>
      <w:jc w:val="right"/>
      <w:rPr/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Pag. !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di !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tabs>
        <w:tab w:val="center" w:leader="none" w:pos="4819"/>
        <w:tab w:val="right" w:leader="none" w:pos="9638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6115050" cy="1800225"/>
          <wp:effectExtent b="0" l="0" r="0" t="0"/>
          <wp:docPr descr="C:\Users\User01\AppData\Local\Microsoft\Windows\INetCache\Content.Word\LOGO VIAN MIM 2.png" id="3" name="image1.png"/>
          <a:graphic>
            <a:graphicData uri="http://schemas.openxmlformats.org/drawingml/2006/picture">
              <pic:pic>
                <pic:nvPicPr>
                  <pic:cNvPr descr="C:\Users\User01\AppData\Local\Microsoft\Windows\INetCache\Content.Word\LOGO VIAN MIM 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1800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000000"/>
      <w:kern w:val="0"/>
      <w:sz w:val="22"/>
      <w:szCs w:val="22"/>
      <w:lang w:bidi="ar-SA" w:eastAsia="it-IT" w:val="it-IT"/>
    </w:rPr>
  </w:style>
  <w:style w:type="paragraph" w:styleId="Tito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stazioneCarattere" w:customStyle="1">
    <w:name w:val="Intestazione Carattere"/>
    <w:basedOn w:val="DefaultParagraphFont"/>
    <w:uiPriority w:val="99"/>
    <w:qFormat w:val="1"/>
    <w:rsid w:val="00FB48F1"/>
    <w:rPr>
      <w:color w:val="000000"/>
    </w:rPr>
  </w:style>
  <w:style w:type="character" w:styleId="PidipaginaCarattere" w:customStyle="1">
    <w:name w:val="Piè di pagina Carattere"/>
    <w:basedOn w:val="DefaultParagraphFont"/>
    <w:uiPriority w:val="99"/>
    <w:qFormat w:val="1"/>
    <w:rsid w:val="00FB48F1"/>
    <w:rPr>
      <w:rFonts w:ascii="Calibri" w:cs="Times New Roman" w:eastAsia="" w:hAnsi="Calibri" w:asciiTheme="minorHAnsi" w:eastAsiaTheme="minorEastAsia" w:hAnsiTheme="minorHAnsi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 w:val="1"/>
    <w:qFormat w:val="1"/>
    <w:rsid w:val="00A05044"/>
    <w:rPr>
      <w:rFonts w:ascii="Tahoma" w:cs="Tahoma" w:hAnsi="Tahoma"/>
      <w:color w:val="000000"/>
      <w:sz w:val="16"/>
      <w:szCs w:val="16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Titoloprincipa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uiPriority w:val="99"/>
    <w:unhideWhenUsed w:val="1"/>
    <w:rsid w:val="00FB48F1"/>
    <w:pPr>
      <w:tabs>
        <w:tab w:val="clear" w:pos="720"/>
        <w:tab w:val="center" w:leader="none" w:pos="4819"/>
        <w:tab w:val="right" w:leader="none" w:pos="9638"/>
      </w:tabs>
      <w:spacing w:after="0" w:before="0" w:line="240" w:lineRule="auto"/>
    </w:pPr>
    <w:rPr/>
  </w:style>
  <w:style w:type="paragraph" w:styleId="Pidipagina">
    <w:name w:val="Footer"/>
    <w:basedOn w:val="Normal"/>
    <w:link w:val="PidipaginaCarattere"/>
    <w:uiPriority w:val="99"/>
    <w:unhideWhenUsed w:val="1"/>
    <w:rsid w:val="00FB48F1"/>
    <w:pPr>
      <w:tabs>
        <w:tab w:val="clear" w:pos="720"/>
        <w:tab w:val="center" w:leader="none" w:pos="4680"/>
        <w:tab w:val="right" w:leader="none" w:pos="9360"/>
      </w:tabs>
      <w:spacing w:after="0" w:before="0" w:line="240" w:lineRule="auto"/>
    </w:pPr>
    <w:rPr>
      <w:rFonts w:ascii="Calibri" w:cs="Times New Roman" w:eastAsia="" w:hAnsi="Calibri" w:asciiTheme="minorHAnsi" w:eastAsiaTheme="minorEastAsia" w:hAnsiTheme="minorHAnsi"/>
      <w:color w:val="auto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A05044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Contenutotabella">
    <w:name w:val="Contenuto tabella"/>
    <w:basedOn w:val="Normal"/>
    <w:qFormat w:val="1"/>
    <w:pPr>
      <w:widowControl w:val="0"/>
      <w:suppressLineNumbers w:val="1"/>
    </w:pPr>
    <w:rPr/>
  </w:style>
  <w:style w:type="paragraph" w:styleId="Titolotabella">
    <w:name w:val="Titolo tabella"/>
    <w:basedOn w:val="Contenutotabella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o4/v3qyzGPMsXzm3VKYIJmteOA==">CgMxLjAyCGguZ2pkZ3hzOAByITFCc2JIeFdnVzVLanhXN25Fci1iMEdzemsyS0VxTTdzXw==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2022-10-05T16:32:00Z</dcterms:created>
  <dc:creator>Microsoft Office User</dc:creator>
</cp:coreProperties>
</file>