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21"/>
        </w:tabs>
        <w:spacing w:after="0" w:before="37" w:line="240" w:lineRule="auto"/>
        <w:ind w:left="0" w:right="16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21"/>
        </w:tabs>
        <w:spacing w:after="0" w:before="37" w:line="240" w:lineRule="auto"/>
        <w:ind w:left="0" w:right="16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76" w:lineRule="auto"/>
        <w:ind w:left="316" w:firstLine="0"/>
        <w:rPr/>
      </w:pPr>
      <w:r w:rsidDel="00000000" w:rsidR="00000000" w:rsidRPr="00000000">
        <w:rPr>
          <w:rtl w:val="0"/>
        </w:rPr>
        <w:t xml:space="preserve">MODULO DI RICHIESTA AUTORIZZAZIONE USCITA DIDATTICA - </w:t>
      </w:r>
    </w:p>
    <w:p w:rsidR="00000000" w:rsidDel="00000000" w:rsidP="00000000" w:rsidRDefault="00000000" w:rsidRPr="00000000" w14:paraId="00000005">
      <w:pPr>
        <w:pStyle w:val="Heading1"/>
        <w:spacing w:line="276" w:lineRule="auto"/>
        <w:ind w:left="316" w:firstLine="0"/>
        <w:rPr/>
      </w:pPr>
      <w:r w:rsidDel="00000000" w:rsidR="00000000" w:rsidRPr="00000000">
        <w:rPr>
          <w:rtl w:val="0"/>
        </w:rPr>
        <w:t xml:space="preserve">DICHIARAZIONE DI RESPONSABILITÀ e CONSEGNA DOCUMENTAZIONE </w:t>
      </w:r>
    </w:p>
    <w:p w:rsidR="00000000" w:rsidDel="00000000" w:rsidP="00000000" w:rsidRDefault="00000000" w:rsidRPr="00000000" w14:paraId="00000006">
      <w:pPr>
        <w:pStyle w:val="Heading1"/>
        <w:spacing w:line="276" w:lineRule="auto"/>
        <w:ind w:left="3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(evitare cancellature e abrasioni)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EVENTO / MOSTRA / VISITA GUIDATA ………………………………………………………</w:t>
      </w:r>
      <w:r w:rsidDel="00000000" w:rsidR="00000000" w:rsidRPr="00000000">
        <w:rPr>
          <w:rtl w:val="0"/>
        </w:rPr>
        <w:t xml:space="preserve">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LOCALITÀ…………………………………………………………………………………………</w:t>
      </w:r>
      <w:r w:rsidDel="00000000" w:rsidR="00000000" w:rsidRPr="00000000">
        <w:rPr>
          <w:rtl w:val="0"/>
        </w:rPr>
        <w:t xml:space="preserve">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tl w:val="0"/>
        </w:rPr>
        <w:t xml:space="preserve"> …………...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………...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62.800201186306" w:type="dxa"/>
        <w:jc w:val="left"/>
        <w:tblInd w:w="11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3045"/>
        <w:gridCol w:w="4167.800201186306"/>
        <w:tblGridChange w:id="0">
          <w:tblGrid>
            <w:gridCol w:w="2550"/>
            <w:gridCol w:w="3045"/>
            <w:gridCol w:w="4167.800201186306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1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ORARIO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1" w:lineRule="auto"/>
              <w:ind w:left="832" w:hanging="361"/>
            </w:pPr>
            <w:r w:rsidDel="00000000" w:rsidR="00000000" w:rsidRPr="00000000">
              <w:rPr>
                <w:rtl w:val="0"/>
              </w:rPr>
              <w:t xml:space="preserve">Curriculare         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1" w:lineRule="auto"/>
              <w:ind w:left="832" w:hanging="361"/>
            </w:pPr>
            <w:r w:rsidDel="00000000" w:rsidR="00000000" w:rsidRPr="00000000">
              <w:rPr>
                <w:rtl w:val="0"/>
              </w:rPr>
              <w:t xml:space="preserve">Extracurriculare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12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MEZZO DI TRASPORTO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0" w:lineRule="auto"/>
              <w:ind w:left="832" w:hanging="361"/>
            </w:pPr>
            <w:r w:rsidDel="00000000" w:rsidR="00000000" w:rsidRPr="00000000">
              <w:rPr>
                <w:rtl w:val="0"/>
              </w:rPr>
              <w:t xml:space="preserve">Autobus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0" w:lineRule="auto"/>
              <w:ind w:left="832" w:hanging="36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Trasporto pubblico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832"/>
                <w:tab w:val="left" w:leader="none" w:pos="833"/>
              </w:tabs>
              <w:spacing w:before="52" w:lineRule="auto"/>
              <w:ind w:left="83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2" w:lineRule="auto"/>
              <w:ind w:left="832" w:hanging="361"/>
            </w:pPr>
            <w:r w:rsidDel="00000000" w:rsidR="00000000" w:rsidRPr="00000000">
              <w:rPr>
                <w:rtl w:val="0"/>
              </w:rPr>
              <w:t xml:space="preserve">Appuntamento in loco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0" w:lineRule="auto"/>
              <w:ind w:left="832" w:hanging="360"/>
            </w:pPr>
            <w:r w:rsidDel="00000000" w:rsidR="00000000" w:rsidRPr="00000000">
              <w:rPr>
                <w:rtl w:val="0"/>
              </w:rPr>
              <w:t xml:space="preserve">Altro………………………………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832"/>
                <w:tab w:val="left" w:leader="none" w:pos="833"/>
              </w:tabs>
              <w:spacing w:before="50" w:lineRule="auto"/>
              <w:ind w:left="83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ALUNNI DELLA CLASSE ……………………………………………………………...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ALUNNI PARTECIPANTI……………………………………………………………….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ALUNNI DIVERSAMENTE ABILI……………………………………………………..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1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DOCENTI ACCOMPAGNATORI (1 ogni 15 alunni + docente di sostegno nel caso di alunno con disabilità)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12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112" w:right="0" w:firstLine="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  <w:t xml:space="preserve">………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112" w:right="0" w:firstLine="0"/>
        <w:jc w:val="left"/>
        <w:rPr/>
      </w:pPr>
      <w:bookmarkStart w:colFirst="0" w:colLast="0" w:name="_djrtxxn0bul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w18x9mdbw37h" w:id="2"/>
      <w:bookmarkEnd w:id="2"/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docente / i docenti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before="1" w:lineRule="auto"/>
        <w:ind w:firstLine="315"/>
        <w:rPr/>
      </w:pPr>
      <w:r w:rsidDel="00000000" w:rsidR="00000000" w:rsidRPr="00000000">
        <w:rPr>
          <w:rtl w:val="0"/>
        </w:rPr>
        <w:t xml:space="preserve">DICHIARA/NO</w:t>
      </w:r>
    </w:p>
    <w:p w:rsidR="00000000" w:rsidDel="00000000" w:rsidP="00000000" w:rsidRDefault="00000000" w:rsidRPr="00000000" w14:paraId="00000030">
      <w:pPr>
        <w:pStyle w:val="Heading1"/>
        <w:numPr>
          <w:ilvl w:val="0"/>
          <w:numId w:val="3"/>
        </w:numPr>
        <w:spacing w:after="0" w:afterAutospacing="0" w:before="1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l’uscita rientra tra le attività previste dalla programmazione di classe </w:t>
      </w:r>
      <w:r w:rsidDel="00000000" w:rsidR="00000000" w:rsidRPr="00000000">
        <w:rPr>
          <w:sz w:val="20"/>
          <w:szCs w:val="20"/>
          <w:rtl w:val="0"/>
        </w:rPr>
        <w:t xml:space="preserve"> / è stata concordata con i docenti del CdC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b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accompagnatori accettano l’obbligo della vigilanza sugli alunni per tutta la durata dell’iniziativa;</w:t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3"/>
        </w:numPr>
        <w:spacing w:before="0" w:beforeAutospacing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l’uscita persegue i seguenti obiettivi educativi: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5"/>
        </w:tabs>
        <w:spacing w:after="0" w:afterAutospacing="0" w:before="143" w:line="240" w:lineRule="auto"/>
        <w:ind w:left="720" w:right="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eventuali pagamenti per entrate in musei, teatri ecc, saranno effettuati tramite PagoPA dalle famiglie e la segreteria didattica fornirà al docente richiedente gli elenchi degli alunni paganti;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5"/>
        </w:tabs>
        <w:spacing w:after="0" w:afterAutospacing="0" w:before="0" w:beforeAutospacing="0" w:line="240" w:lineRule="auto"/>
        <w:ind w:left="720" w:right="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partecipano gli alunni registrati nell’allegato elenco;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"/>
        </w:tabs>
        <w:spacing w:after="0" w:afterAutospacing="0" w:before="0" w:beforeAutospacing="0" w:line="240" w:lineRule="auto"/>
        <w:ind w:left="720" w:right="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famiglie degli alunni sono state informate e hanno rilasciato autorizzazione;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"/>
        </w:tabs>
        <w:spacing w:after="0" w:afterAutospacing="0" w:before="0" w:beforeAutospacing="0" w:line="273" w:lineRule="auto"/>
        <w:ind w:left="720" w:right="108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famiglie sono state informate della </w:t>
      </w:r>
      <w:r w:rsidDel="00000000" w:rsidR="00000000" w:rsidRPr="00000000">
        <w:rPr>
          <w:sz w:val="20"/>
          <w:szCs w:val="20"/>
          <w:rtl w:val="0"/>
        </w:rPr>
        <w:t xml:space="preserve">eventuale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necessità del Green pass per accedere ai luoghi della visita;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"/>
        </w:tabs>
        <w:spacing w:after="0" w:afterAutospacing="0" w:before="0" w:beforeAutospacing="0" w:line="240" w:lineRule="auto"/>
        <w:ind w:left="720" w:right="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partecipano i 2/3 della classe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alunni non partecipanti risulteranno assenti);</w:t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1"/>
        </w:numPr>
        <w:tabs>
          <w:tab w:val="left" w:leader="none" w:pos="550"/>
        </w:tabs>
        <w:spacing w:before="0" w:beforeAutospacing="0" w:line="273" w:lineRule="auto"/>
        <w:ind w:left="720" w:right="108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che, in qualità di accompagnatore, ottempererà al dovere di attenta ed assidua vigilanza degli alunni, con l’assunzione delle responsabilità di cui agli Artt. 2047 e 2048 del Codice Civile, integrati dalla norma di cui all’Art. 61 della legge 11 Luglio 1980, n. 312;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informazioni aggiuntive:</w:t>
      </w:r>
    </w:p>
    <w:p w:rsidR="00000000" w:rsidDel="00000000" w:rsidP="00000000" w:rsidRDefault="00000000" w:rsidRPr="00000000" w14:paraId="0000003D">
      <w:pPr>
        <w:spacing w:before="122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3E">
      <w:pPr>
        <w:spacing w:before="122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3"/>
        </w:tabs>
        <w:spacing w:after="0" w:before="37" w:line="276" w:lineRule="auto"/>
        <w:ind w:left="0" w:right="2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3"/>
        </w:tabs>
        <w:spacing w:after="0" w:before="37" w:line="276" w:lineRule="auto"/>
        <w:ind w:left="0" w:right="20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Bracciano/Anguillara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…………………</w:t>
        <w:tab/>
        <w:t xml:space="preserve">Firma del docente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3"/>
        </w:tabs>
        <w:spacing w:after="0" w:before="37" w:line="276" w:lineRule="auto"/>
        <w:ind w:left="112" w:right="200" w:firstLine="75.9999999999999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3"/>
        </w:tabs>
        <w:spacing w:after="0" w:before="37" w:line="276" w:lineRule="auto"/>
        <w:ind w:left="112" w:right="2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ichiedente</w:t>
      </w:r>
      <w:r w:rsidDel="00000000" w:rsidR="00000000" w:rsidRPr="00000000">
        <w:rPr>
          <w:rtl w:val="0"/>
        </w:rPr>
        <w:t xml:space="preserve"> 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spacing w:line="276" w:lineRule="auto"/>
        <w:ind w:left="0" w:right="109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line="276" w:lineRule="auto"/>
        <w:ind w:left="0" w:right="109" w:firstLine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N.B. Si ricorda che il presente modulo, riempito in ogni suo spazio, va consegnato in Vicepresidenza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almeno 4 giorni prima dell’evento. Prima dell’uscita i docenti accompagnatori ritireranno le nomine e le liste degli alunni CHE HANNO eventualmente COMPLETATO IL PAGAMENTO,  presso la segreteria (sede centrale) e la vicepresidenza (sede distaccata).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60"/>
        <w:tblGridChange w:id="0">
          <w:tblGrid>
            <w:gridCol w:w="9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9069"/>
              </w:tabs>
              <w:spacing w:before="200" w:lineRule="auto"/>
              <w:ind w:right="19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Visto, si autorizza 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9069"/>
              </w:tabs>
              <w:spacing w:before="200" w:lineRule="auto"/>
              <w:ind w:right="19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 Prof. ssa Lucia Lolli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069"/>
              </w:tabs>
              <w:spacing w:before="200" w:lineRule="auto"/>
              <w:ind w:right="19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tabs>
          <w:tab w:val="left" w:leader="none" w:pos="6797"/>
        </w:tabs>
        <w:spacing w:before="1" w:line="465" w:lineRule="auto"/>
        <w:ind w:left="0" w:right="106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200" w:top="1580" w:left="1020" w:right="1020" w:header="0" w:footer="1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DejaVu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6070600</wp:posOffset>
              </wp:positionH>
              <wp:positionV relativeFrom="paragraph">
                <wp:posOffset>9906000</wp:posOffset>
              </wp:positionV>
              <wp:extent cx="157480" cy="1752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023" y="3697133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6070600</wp:posOffset>
              </wp:positionH>
              <wp:positionV relativeFrom="paragraph">
                <wp:posOffset>9906000</wp:posOffset>
              </wp:positionV>
              <wp:extent cx="157480" cy="17526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48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Scegliere la sede interessata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widowControl w:val="1"/>
      <w:spacing w:line="276" w:lineRule="auto"/>
      <w:ind w:left="-1417" w:right="-340" w:firstLine="712"/>
      <w:rPr/>
    </w:pPr>
    <w:r w:rsidDel="00000000" w:rsidR="00000000" w:rsidRPr="00000000">
      <w:rPr>
        <w:rFonts w:ascii="Calibri" w:cs="Calibri" w:eastAsia="Calibri" w:hAnsi="Calibri"/>
        <w:i w:val="1"/>
      </w:rPr>
      <w:drawing>
        <wp:inline distB="114300" distT="114300" distL="114300" distR="114300">
          <wp:extent cx="7238224" cy="20240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468" l="0" r="0" t="0"/>
                  <a:stretch>
                    <a:fillRect/>
                  </a:stretch>
                </pic:blipFill>
                <pic:spPr>
                  <a:xfrm>
                    <a:off x="0" y="0"/>
                    <a:ext cx="7238224" cy="2024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832" w:hanging="360"/>
      </w:pPr>
      <w:rPr>
        <w:rFonts w:ascii="DejaVu Serif" w:cs="DejaVu Serif" w:eastAsia="DejaVu Serif" w:hAnsi="DejaVu Serif"/>
        <w:sz w:val="22"/>
        <w:szCs w:val="22"/>
      </w:rPr>
    </w:lvl>
    <w:lvl w:ilvl="1">
      <w:start w:val="1"/>
      <w:numFmt w:val="bullet"/>
      <w:lvlText w:val="●"/>
      <w:lvlJc w:val="left"/>
      <w:pPr>
        <w:ind w:left="1742" w:hanging="360"/>
      </w:pPr>
      <w:rPr/>
    </w:lvl>
    <w:lvl w:ilvl="2">
      <w:start w:val="1"/>
      <w:numFmt w:val="bullet"/>
      <w:lvlText w:val="●"/>
      <w:lvlJc w:val="left"/>
      <w:pPr>
        <w:ind w:left="2645" w:hanging="360"/>
      </w:pPr>
      <w:rPr/>
    </w:lvl>
    <w:lvl w:ilvl="3">
      <w:start w:val="1"/>
      <w:numFmt w:val="bullet"/>
      <w:lvlText w:val="●"/>
      <w:lvlJc w:val="left"/>
      <w:pPr>
        <w:ind w:left="3547" w:hanging="360"/>
      </w:pPr>
      <w:rPr/>
    </w:lvl>
    <w:lvl w:ilvl="4">
      <w:start w:val="1"/>
      <w:numFmt w:val="bullet"/>
      <w:lvlText w:val="●"/>
      <w:lvlJc w:val="left"/>
      <w:pPr>
        <w:ind w:left="4450" w:hanging="360"/>
      </w:pPr>
      <w:rPr/>
    </w:lvl>
    <w:lvl w:ilvl="5">
      <w:start w:val="1"/>
      <w:numFmt w:val="bullet"/>
      <w:lvlText w:val="●"/>
      <w:lvlJc w:val="left"/>
      <w:pPr>
        <w:ind w:left="5352" w:hanging="360"/>
      </w:pPr>
      <w:rPr/>
    </w:lvl>
    <w:lvl w:ilvl="6">
      <w:start w:val="1"/>
      <w:numFmt w:val="bullet"/>
      <w:lvlText w:val="●"/>
      <w:lvlJc w:val="left"/>
      <w:pPr>
        <w:ind w:left="6255" w:hanging="360"/>
      </w:pPr>
      <w:rPr/>
    </w:lvl>
    <w:lvl w:ilvl="7">
      <w:start w:val="1"/>
      <w:numFmt w:val="bullet"/>
      <w:lvlText w:val="●"/>
      <w:lvlJc w:val="left"/>
      <w:pPr>
        <w:ind w:left="7157" w:hanging="360"/>
      </w:pPr>
      <w:rPr/>
    </w:lvl>
    <w:lvl w:ilvl="8">
      <w:start w:val="1"/>
      <w:numFmt w:val="bullet"/>
      <w:lvlText w:val="●"/>
      <w:lvlJc w:val="left"/>
      <w:pPr>
        <w:ind w:left="8060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15" w:right="315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